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9063">
      <w:pPr>
        <w:spacing w:line="380" w:lineRule="exact"/>
        <w:ind w:firstLine="1080" w:firstLineChars="300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伊金霍洛旗呼氏煤炭有限责任公司</w:t>
      </w:r>
    </w:p>
    <w:p w14:paraId="31170652">
      <w:pPr>
        <w:spacing w:line="38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淖尔壕煤矿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铲板式运输车（25吨以上）租赁服务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</w:t>
      </w:r>
    </w:p>
    <w:p w14:paraId="0BC7936E">
      <w:pPr>
        <w:spacing w:line="380" w:lineRule="exact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 w14:paraId="22849D35"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租赁目录：</w:t>
      </w:r>
    </w:p>
    <w:p w14:paraId="789B533F">
      <w:pPr>
        <w:spacing w:line="38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</w:p>
    <w:p w14:paraId="2FF5CA59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设备搬运车辆要求载重为25吨以上且符合本次招标技术要求。</w:t>
      </w:r>
    </w:p>
    <w:p w14:paraId="3B1FD881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7DFAADF2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6E4A36F9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2D541D81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692344F1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38240A7E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C6EA7E6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076CAD83">
      <w:pPr>
        <w:spacing w:line="380" w:lineRule="exact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08919AD2">
      <w:pPr>
        <w:spacing w:line="380" w:lineRule="exac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2025年3月6日</w:t>
      </w:r>
    </w:p>
    <w:p w14:paraId="7573113D">
      <w:pPr>
        <w:spacing w:line="380" w:lineRule="exact"/>
        <w:ind w:firstLine="56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02EBB1EF">
      <w:pPr>
        <w:spacing w:line="380" w:lineRule="exact"/>
        <w:ind w:firstLine="56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8C8E20C">
      <w:pPr>
        <w:spacing w:line="380" w:lineRule="exact"/>
        <w:ind w:firstLine="56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6E0C656">
      <w:pPr>
        <w:spacing w:line="380" w:lineRule="exact"/>
        <w:ind w:firstLine="56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 w14:paraId="5CC1C9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A1B93"/>
    <w:rsid w:val="04FA1B93"/>
    <w:rsid w:val="0BD64C7B"/>
    <w:rsid w:val="11B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4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2025-03-06T08:19:00Z</dcterms:created>
  <dc:creator>FOReverᠦᠷᠭᠡᠨ</dc:creator>
  <cp:lastModifiedBy>FOReverᠦᠷᠭᠡᠨ</cp:lastModifiedBy>
  <dcterms:modified xsi:type="dcterms:W3CDTF">2025-03-06T08:48:40Z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25369C9070CB4137A465B0B06CBC8558_11</vt:lpwstr>
  </property>
  <property fmtid="{D5CDD505-2E9C-101B-9397-08002B2CF9AE}" pid="4" name="KSOTemplateDocerSaveRecord">
    <vt:lpwstr>eyJoZGlkIjoiODAyNjk5NzA2ZTcxYjA5NDQyZGM1MzA2YjM3MmUzNTAiLCJ1c2VySWQiOiI4NjE2ODc3NDEifQ==</vt:lpwstr>
  </property>
</Properties>
</file>